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A32D" w14:textId="77777777" w:rsidR="00BB58C0" w:rsidRPr="00625D0E" w:rsidRDefault="00625D0E" w:rsidP="00BB58C0">
      <w:pPr>
        <w:pStyle w:val="p0"/>
        <w:shd w:val="clear" w:color="auto" w:fill="FFFFFF"/>
        <w:autoSpaceDN w:val="0"/>
        <w:spacing w:line="600" w:lineRule="exact"/>
        <w:jc w:val="center"/>
        <w:textAlignment w:val="baseline"/>
        <w:rPr>
          <w:rFonts w:ascii="微软雅黑 Light" w:eastAsia="微软雅黑 Light" w:hAnsi="微软雅黑 Light"/>
          <w:b/>
          <w:sz w:val="36"/>
        </w:rPr>
      </w:pPr>
      <w:r w:rsidRPr="00625D0E">
        <w:rPr>
          <w:rFonts w:ascii="微软雅黑 Light" w:eastAsia="微软雅黑 Light" w:hAnsi="微软雅黑 Light" w:hint="eastAsia"/>
          <w:b/>
          <w:sz w:val="36"/>
        </w:rPr>
        <w:t>第</w:t>
      </w:r>
      <w:r w:rsidR="00DC66B4">
        <w:rPr>
          <w:rFonts w:ascii="微软雅黑 Light" w:eastAsia="微软雅黑 Light" w:hAnsi="微软雅黑 Light" w:hint="eastAsia"/>
          <w:b/>
          <w:sz w:val="36"/>
        </w:rPr>
        <w:t>5</w:t>
      </w:r>
      <w:r w:rsidRPr="00625D0E">
        <w:rPr>
          <w:rFonts w:ascii="微软雅黑 Light" w:eastAsia="微软雅黑 Light" w:hAnsi="微软雅黑 Light" w:hint="eastAsia"/>
          <w:b/>
          <w:sz w:val="36"/>
        </w:rPr>
        <w:t>届</w:t>
      </w:r>
      <w:r w:rsidR="00BB58C0" w:rsidRPr="00625D0E">
        <w:rPr>
          <w:rFonts w:ascii="微软雅黑 Light" w:eastAsia="微软雅黑 Light" w:hAnsi="微软雅黑 Light"/>
          <w:b/>
          <w:sz w:val="36"/>
        </w:rPr>
        <w:t>TMA</w:t>
      </w:r>
      <w:r w:rsidR="00BB58C0" w:rsidRPr="00625D0E">
        <w:rPr>
          <w:rFonts w:ascii="微软雅黑 Light" w:eastAsia="微软雅黑 Light" w:hAnsi="微软雅黑 Light" w:hint="eastAsia"/>
          <w:b/>
          <w:sz w:val="36"/>
        </w:rPr>
        <w:t>移动营销大奖</w:t>
      </w:r>
    </w:p>
    <w:p w14:paraId="3238A83A" w14:textId="77777777" w:rsidR="00BB58C0" w:rsidRPr="00625D0E" w:rsidRDefault="00C72BFB" w:rsidP="00AC54EC">
      <w:pPr>
        <w:pStyle w:val="p0"/>
        <w:shd w:val="clear" w:color="auto" w:fill="FFFFFF"/>
        <w:autoSpaceDN w:val="0"/>
        <w:spacing w:after="240" w:line="600" w:lineRule="exact"/>
        <w:jc w:val="center"/>
        <w:textAlignment w:val="baseline"/>
        <w:rPr>
          <w:rFonts w:ascii="微软雅黑 Light" w:eastAsia="微软雅黑 Light" w:hAnsi="微软雅黑 Light"/>
          <w:b/>
          <w:sz w:val="30"/>
          <w:szCs w:val="30"/>
        </w:rPr>
      </w:pPr>
      <w:r w:rsidRPr="00625D0E">
        <w:rPr>
          <w:rFonts w:ascii="微软雅黑 Light" w:eastAsia="微软雅黑 Light" w:hAnsi="微软雅黑 Light" w:hint="eastAsia"/>
          <w:b/>
          <w:sz w:val="30"/>
          <w:szCs w:val="30"/>
        </w:rPr>
        <w:t>参赛</w:t>
      </w:r>
      <w:r w:rsidR="00BB58C0" w:rsidRPr="00625D0E">
        <w:rPr>
          <w:rFonts w:ascii="微软雅黑 Light" w:eastAsia="微软雅黑 Light" w:hAnsi="微软雅黑 Light" w:hint="eastAsia"/>
          <w:b/>
          <w:sz w:val="30"/>
          <w:szCs w:val="30"/>
        </w:rPr>
        <w:t>报名表</w:t>
      </w:r>
    </w:p>
    <w:tbl>
      <w:tblPr>
        <w:tblW w:w="9215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10"/>
        <w:gridCol w:w="1985"/>
        <w:gridCol w:w="2693"/>
      </w:tblGrid>
      <w:tr w:rsidR="00BB58C0" w14:paraId="3B2E926B" w14:textId="77777777" w:rsidTr="00E80211">
        <w:trPr>
          <w:trHeight w:val="418"/>
        </w:trPr>
        <w:tc>
          <w:tcPr>
            <w:tcW w:w="9215" w:type="dxa"/>
            <w:gridSpan w:val="4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429A795C" w14:textId="77777777" w:rsidR="00BB58C0" w:rsidRDefault="00BB58C0" w:rsidP="00E80211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/>
                <w:sz w:val="20"/>
              </w:rPr>
            </w:pPr>
            <w:bookmarkStart w:id="0" w:name="OLE_LINK2"/>
            <w:r>
              <w:rPr>
                <w:rFonts w:ascii="微软雅黑" w:eastAsia="微软雅黑" w:hAnsi="微软雅黑" w:hint="eastAsia"/>
                <w:b/>
                <w:color w:val="FFFFFF"/>
                <w:sz w:val="20"/>
              </w:rPr>
              <w:t>基本信息</w:t>
            </w:r>
          </w:p>
        </w:tc>
      </w:tr>
      <w:tr w:rsidR="00BB58C0" w14:paraId="1D7FF39E" w14:textId="77777777" w:rsidTr="00E80211">
        <w:trPr>
          <w:trHeight w:val="346"/>
        </w:trPr>
        <w:tc>
          <w:tcPr>
            <w:tcW w:w="2127" w:type="dxa"/>
            <w:tcBorders>
              <w:left w:val="nil"/>
              <w:right w:val="single" w:sz="4" w:space="0" w:color="000000"/>
            </w:tcBorders>
            <w:vAlign w:val="center"/>
          </w:tcPr>
          <w:p w14:paraId="04B3DE1A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公司</w:t>
            </w:r>
            <w:r w:rsidR="00625D0E">
              <w:rPr>
                <w:rFonts w:ascii="微软雅黑" w:eastAsia="微软雅黑" w:hAnsi="微软雅黑" w:hint="eastAsia"/>
                <w:sz w:val="20"/>
              </w:rPr>
              <w:t>全称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5C4D03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  <w:vAlign w:val="center"/>
          </w:tcPr>
          <w:p w14:paraId="07031D19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b/>
                <w:i/>
                <w:color w:val="7F7F7F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F7F7F"/>
                <w:sz w:val="18"/>
              </w:rPr>
              <w:t>此处名称将用于我们为您开具的相关发票填写公司抬头</w:t>
            </w:r>
          </w:p>
        </w:tc>
      </w:tr>
      <w:bookmarkEnd w:id="0"/>
      <w:tr w:rsidR="00BB58C0" w14:paraId="16CE0A55" w14:textId="77777777" w:rsidTr="00E80211">
        <w:trPr>
          <w:trHeight w:val="346"/>
        </w:trPr>
        <w:tc>
          <w:tcPr>
            <w:tcW w:w="2127" w:type="dxa"/>
            <w:tcBorders>
              <w:left w:val="nil"/>
              <w:right w:val="single" w:sz="4" w:space="0" w:color="000000"/>
            </w:tcBorders>
            <w:vAlign w:val="center"/>
          </w:tcPr>
          <w:p w14:paraId="50B1BC54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公司简称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D92CABE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  <w:vAlign w:val="center"/>
          </w:tcPr>
          <w:p w14:paraId="1378A7E7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b/>
                <w:i/>
                <w:color w:val="7F7F7F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i/>
                <w:color w:val="7F7F7F"/>
                <w:sz w:val="18"/>
              </w:rPr>
              <w:t>此处名称用于制作奖杯</w:t>
            </w:r>
          </w:p>
        </w:tc>
      </w:tr>
      <w:tr w:rsidR="00BB58C0" w14:paraId="79A1D0FE" w14:textId="77777777" w:rsidTr="00E80211">
        <w:trPr>
          <w:trHeight w:hRule="exact" w:val="346"/>
        </w:trPr>
        <w:tc>
          <w:tcPr>
            <w:tcW w:w="2127" w:type="dxa"/>
            <w:tcBorders>
              <w:left w:val="nil"/>
              <w:right w:val="single" w:sz="4" w:space="0" w:color="000000"/>
            </w:tcBorders>
          </w:tcPr>
          <w:p w14:paraId="796F284E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联系人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14:paraId="386A38D7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auto"/>
            </w:tcBorders>
          </w:tcPr>
          <w:p w14:paraId="5E13575C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职位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14:paraId="270B5AA9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</w:p>
        </w:tc>
      </w:tr>
      <w:tr w:rsidR="00BB58C0" w14:paraId="130A0755" w14:textId="77777777" w:rsidTr="00DC66B4">
        <w:trPr>
          <w:trHeight w:hRule="exact" w:val="383"/>
        </w:trPr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FDBAB0A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联系电话（座机）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D87C2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DF140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联系电话（手机）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86CDA93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</w:p>
        </w:tc>
      </w:tr>
      <w:tr w:rsidR="00BB58C0" w14:paraId="41E43794" w14:textId="77777777" w:rsidTr="00E80211">
        <w:trPr>
          <w:trHeight w:hRule="exact" w:val="34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C7F7C3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t>Email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8A9F0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C3B93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t>QQ/</w:t>
            </w:r>
            <w:r>
              <w:rPr>
                <w:rFonts w:ascii="微软雅黑" w:eastAsia="微软雅黑" w:hAnsi="微软雅黑" w:hint="eastAsia"/>
                <w:sz w:val="20"/>
              </w:rPr>
              <w:t>微信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22649A5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</w:p>
        </w:tc>
      </w:tr>
      <w:tr w:rsidR="00BB58C0" w14:paraId="47E78EC6" w14:textId="77777777" w:rsidTr="00E80211">
        <w:trPr>
          <w:trHeight w:hRule="exact" w:val="346"/>
        </w:trPr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34ED53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联系地址</w:t>
            </w:r>
            <w:r>
              <w:rPr>
                <w:rFonts w:ascii="微软雅黑" w:eastAsia="微软雅黑" w:hAnsi="微软雅黑"/>
                <w:sz w:val="20"/>
              </w:rPr>
              <w:t>/</w:t>
            </w:r>
            <w:r>
              <w:rPr>
                <w:rFonts w:ascii="微软雅黑" w:eastAsia="微软雅黑" w:hAnsi="微软雅黑" w:hint="eastAsia"/>
                <w:sz w:val="20"/>
              </w:rPr>
              <w:t>邮编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816AB5" w14:textId="77777777" w:rsidR="00BB58C0" w:rsidRDefault="00BB58C0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</w:p>
        </w:tc>
      </w:tr>
      <w:tr w:rsidR="00501E5A" w14:paraId="60D9997A" w14:textId="77777777" w:rsidTr="00E80211">
        <w:trPr>
          <w:trHeight w:hRule="exact" w:val="346"/>
        </w:trPr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5D26C9" w14:textId="77777777" w:rsidR="00501E5A" w:rsidRDefault="00501E5A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0"/>
              </w:rPr>
              <w:t>L</w:t>
            </w:r>
            <w:r>
              <w:rPr>
                <w:rFonts w:ascii="微软雅黑" w:eastAsia="微软雅黑" w:hAnsi="微软雅黑" w:hint="eastAsia"/>
                <w:sz w:val="20"/>
              </w:rPr>
              <w:t>ogo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A5B33B" w14:textId="77777777" w:rsidR="00501E5A" w:rsidRDefault="00501E5A" w:rsidP="00E80211">
            <w:pPr>
              <w:spacing w:line="36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参赛公司logo及案例相关品牌主logo，jpg及AI格式（以附件形式发送）</w:t>
            </w:r>
          </w:p>
        </w:tc>
      </w:tr>
      <w:tr w:rsidR="00BB58C0" w14:paraId="6CFFE8C5" w14:textId="77777777" w:rsidTr="00DC66B4">
        <w:trPr>
          <w:trHeight w:val="503"/>
        </w:trPr>
        <w:tc>
          <w:tcPr>
            <w:tcW w:w="9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16E1BC42" w14:textId="77777777" w:rsidR="00BB58C0" w:rsidRDefault="00BB58C0" w:rsidP="00E80211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0"/>
              </w:rPr>
              <w:t>参赛奖项</w:t>
            </w:r>
          </w:p>
        </w:tc>
      </w:tr>
      <w:tr w:rsidR="00625D0E" w14:paraId="33A86B22" w14:textId="77777777" w:rsidTr="00E80211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C1A2" w14:textId="77777777" w:rsidR="00625D0E" w:rsidRDefault="00625D0E" w:rsidP="00625D0E">
            <w:pPr>
              <w:widowControl/>
              <w:spacing w:line="360" w:lineRule="exact"/>
              <w:ind w:leftChars="-49" w:left="-103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案例类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E2543" w14:textId="77777777" w:rsidR="00625D0E" w:rsidRDefault="00625D0E" w:rsidP="00625D0E">
            <w:pPr>
              <w:spacing w:line="360" w:lineRule="exact"/>
              <w:ind w:firstLineChars="50" w:firstLine="1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参赛数量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【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】件</w:t>
            </w:r>
          </w:p>
        </w:tc>
      </w:tr>
      <w:tr w:rsidR="00625D0E" w14:paraId="7E44A0E8" w14:textId="77777777" w:rsidTr="00E80211">
        <w:trPr>
          <w:trHeight w:val="346"/>
        </w:trPr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22D17D" w14:textId="77777777" w:rsidR="00625D0E" w:rsidRDefault="00625D0E" w:rsidP="00625D0E">
            <w:pPr>
              <w:widowControl/>
              <w:spacing w:line="360" w:lineRule="exact"/>
              <w:ind w:leftChars="-49" w:left="-103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人物类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5CB95F4" w14:textId="77777777" w:rsidR="00625D0E" w:rsidRDefault="00625D0E" w:rsidP="00625D0E">
            <w:pPr>
              <w:spacing w:line="360" w:lineRule="exact"/>
              <w:ind w:firstLineChars="50" w:firstLine="1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参赛数量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【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】件</w:t>
            </w:r>
          </w:p>
        </w:tc>
      </w:tr>
      <w:tr w:rsidR="00625D0E" w14:paraId="441EA6FE" w14:textId="77777777" w:rsidTr="00E80211">
        <w:trPr>
          <w:trHeight w:val="346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29DDDA5F" w14:textId="77777777" w:rsidR="00625D0E" w:rsidRDefault="00625D0E" w:rsidP="00625D0E">
            <w:pPr>
              <w:widowControl/>
              <w:spacing w:line="360" w:lineRule="exact"/>
              <w:ind w:leftChars="-49" w:left="-103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公司类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F2C2E" w14:textId="77777777" w:rsidR="00625D0E" w:rsidRDefault="00625D0E" w:rsidP="00625D0E">
            <w:pPr>
              <w:spacing w:line="360" w:lineRule="exact"/>
              <w:ind w:firstLineChars="50" w:firstLine="1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参赛数量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【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】件</w:t>
            </w:r>
          </w:p>
        </w:tc>
      </w:tr>
      <w:tr w:rsidR="00625D0E" w14:paraId="2DEE436F" w14:textId="77777777" w:rsidTr="00E80211">
        <w:trPr>
          <w:trHeight w:val="346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66F946A6" w14:textId="77777777" w:rsidR="00625D0E" w:rsidRDefault="00625D0E" w:rsidP="00625D0E">
            <w:pPr>
              <w:widowControl/>
              <w:spacing w:line="360" w:lineRule="exact"/>
              <w:ind w:leftChars="-49" w:left="-103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品牌类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8291F" w14:textId="77777777" w:rsidR="00625D0E" w:rsidRDefault="00625D0E" w:rsidP="00625D0E">
            <w:pPr>
              <w:spacing w:line="360" w:lineRule="exact"/>
              <w:ind w:firstLineChars="50" w:firstLine="1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参赛数量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【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】件</w:t>
            </w:r>
          </w:p>
        </w:tc>
      </w:tr>
      <w:tr w:rsidR="00625D0E" w14:paraId="157EE7B4" w14:textId="77777777" w:rsidTr="00E80211">
        <w:trPr>
          <w:trHeight w:val="346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289DC381" w14:textId="77777777" w:rsidR="00625D0E" w:rsidRDefault="00625D0E" w:rsidP="00625D0E">
            <w:pPr>
              <w:widowControl/>
              <w:spacing w:line="360" w:lineRule="exact"/>
              <w:ind w:leftChars="-49" w:left="-103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系统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  <w:t>/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工具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  <w:t>/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平台类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1FEF5" w14:textId="77777777" w:rsidR="00625D0E" w:rsidRDefault="00625D0E" w:rsidP="00625D0E">
            <w:pPr>
              <w:spacing w:line="360" w:lineRule="exact"/>
              <w:ind w:firstLineChars="50" w:firstLine="1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参赛数量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【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】件</w:t>
            </w:r>
          </w:p>
        </w:tc>
      </w:tr>
      <w:tr w:rsidR="00625D0E" w14:paraId="739AAB70" w14:textId="77777777" w:rsidTr="00E80211">
        <w:trPr>
          <w:trHeight w:val="346"/>
        </w:trPr>
        <w:tc>
          <w:tcPr>
            <w:tcW w:w="2127" w:type="dxa"/>
            <w:tcBorders>
              <w:left w:val="nil"/>
              <w:right w:val="single" w:sz="4" w:space="0" w:color="auto"/>
            </w:tcBorders>
            <w:vAlign w:val="center"/>
          </w:tcPr>
          <w:p w14:paraId="408BB10B" w14:textId="77777777" w:rsidR="00625D0E" w:rsidRDefault="00625D0E" w:rsidP="00625D0E">
            <w:pPr>
              <w:widowControl/>
              <w:spacing w:line="360" w:lineRule="exact"/>
              <w:ind w:leftChars="-49" w:left="-103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合作类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3C5DE" w14:textId="77777777" w:rsidR="00625D0E" w:rsidRDefault="00625D0E" w:rsidP="00625D0E">
            <w:pPr>
              <w:spacing w:line="360" w:lineRule="exact"/>
              <w:ind w:firstLineChars="50" w:firstLine="1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参赛数量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【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】件</w:t>
            </w:r>
          </w:p>
        </w:tc>
      </w:tr>
      <w:tr w:rsidR="00625D0E" w14:paraId="3F3A6618" w14:textId="77777777" w:rsidTr="00E80211">
        <w:trPr>
          <w:trHeight w:val="384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0FAFE712" w14:textId="77777777" w:rsidR="00625D0E" w:rsidRDefault="00625D0E" w:rsidP="00625D0E">
            <w:pPr>
              <w:widowControl/>
              <w:spacing w:line="360" w:lineRule="exact"/>
              <w:ind w:leftChars="200" w:left="421" w:hang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6A4048EC" w14:textId="77777777" w:rsidR="00625D0E" w:rsidRDefault="00625D0E" w:rsidP="00625D0E">
            <w:pPr>
              <w:spacing w:line="360" w:lineRule="exact"/>
              <w:ind w:firstLineChars="400" w:firstLine="800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总计：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【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】件</w:t>
            </w:r>
          </w:p>
        </w:tc>
      </w:tr>
    </w:tbl>
    <w:p w14:paraId="3E6B70D3" w14:textId="77777777" w:rsidR="00C72BFB" w:rsidRPr="00AC54EC" w:rsidRDefault="00625D0E" w:rsidP="00AC54EC">
      <w:pPr>
        <w:spacing w:before="240" w:line="460" w:lineRule="exact"/>
        <w:ind w:firstLineChars="200" w:firstLine="480"/>
        <w:rPr>
          <w:rFonts w:ascii="微软雅黑" w:eastAsia="微软雅黑" w:hAnsi="微软雅黑"/>
          <w:b/>
          <w:sz w:val="24"/>
          <w:szCs w:val="21"/>
        </w:rPr>
      </w:pPr>
      <w:r w:rsidRPr="00AC54EC">
        <w:rPr>
          <w:rFonts w:ascii="微软雅黑" w:eastAsia="微软雅黑" w:hAnsi="微软雅黑" w:hint="eastAsia"/>
          <w:b/>
          <w:sz w:val="24"/>
          <w:szCs w:val="21"/>
        </w:rPr>
        <w:t>授权</w:t>
      </w:r>
      <w:r w:rsidR="00BB58C0" w:rsidRPr="00AC54EC">
        <w:rPr>
          <w:rFonts w:ascii="微软雅黑" w:eastAsia="微软雅黑" w:hAnsi="微软雅黑" w:hint="eastAsia"/>
          <w:b/>
          <w:sz w:val="24"/>
          <w:szCs w:val="21"/>
        </w:rPr>
        <w:t>说明：</w:t>
      </w:r>
    </w:p>
    <w:p w14:paraId="3AD41AC8" w14:textId="77777777" w:rsidR="00625D0E" w:rsidRPr="00625D0E" w:rsidRDefault="006A41D7" w:rsidP="00625D0E">
      <w:pPr>
        <w:pStyle w:val="ac"/>
        <w:numPr>
          <w:ilvl w:val="0"/>
          <w:numId w:val="12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由于所有参赛作品将会对外公布与线上展示，参赛公司</w:t>
      </w:r>
      <w:r w:rsidR="00B20AA7">
        <w:rPr>
          <w:rFonts w:ascii="微软雅黑" w:eastAsia="微软雅黑" w:hAnsi="微软雅黑" w:hint="eastAsia"/>
          <w:szCs w:val="21"/>
        </w:rPr>
        <w:t>在参赛前须</w:t>
      </w:r>
      <w:r w:rsidR="00625D0E" w:rsidRPr="00625D0E">
        <w:rPr>
          <w:rFonts w:ascii="微软雅黑" w:eastAsia="微软雅黑" w:hAnsi="微软雅黑" w:hint="eastAsia"/>
          <w:szCs w:val="21"/>
        </w:rPr>
        <w:t>征求广告主及相关合作伙伴的同意，且保证图片</w:t>
      </w:r>
      <w:r>
        <w:rPr>
          <w:rFonts w:ascii="微软雅黑" w:eastAsia="微软雅黑" w:hAnsi="微软雅黑" w:hint="eastAsia"/>
          <w:szCs w:val="21"/>
        </w:rPr>
        <w:t>、视频</w:t>
      </w:r>
      <w:r w:rsidR="00625D0E" w:rsidRPr="00625D0E">
        <w:rPr>
          <w:rFonts w:ascii="微软雅黑" w:eastAsia="微软雅黑" w:hAnsi="微软雅黑" w:hint="eastAsia"/>
          <w:szCs w:val="21"/>
        </w:rPr>
        <w:t>拥有版权</w:t>
      </w:r>
      <w:r w:rsidRPr="00625D0E">
        <w:rPr>
          <w:rFonts w:ascii="微软雅黑" w:eastAsia="微软雅黑" w:hAnsi="微软雅黑" w:hint="eastAsia"/>
          <w:szCs w:val="21"/>
        </w:rPr>
        <w:t>使用</w:t>
      </w:r>
      <w:r>
        <w:rPr>
          <w:rFonts w:ascii="微软雅黑" w:eastAsia="微软雅黑" w:hAnsi="微软雅黑" w:hint="eastAsia"/>
          <w:szCs w:val="21"/>
        </w:rPr>
        <w:t>权</w:t>
      </w:r>
      <w:r w:rsidR="00625D0E" w:rsidRPr="00625D0E">
        <w:rPr>
          <w:rFonts w:ascii="微软雅黑" w:eastAsia="微软雅黑" w:hAnsi="微软雅黑" w:hint="eastAsia"/>
          <w:szCs w:val="21"/>
        </w:rPr>
        <w:t>。</w:t>
      </w:r>
    </w:p>
    <w:p w14:paraId="7614331C" w14:textId="77777777" w:rsidR="00625D0E" w:rsidRPr="00625D0E" w:rsidRDefault="00625D0E" w:rsidP="00625D0E">
      <w:pPr>
        <w:pStyle w:val="ac"/>
        <w:numPr>
          <w:ilvl w:val="0"/>
          <w:numId w:val="12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625D0E">
        <w:rPr>
          <w:rFonts w:ascii="微软雅黑" w:eastAsia="微软雅黑" w:hAnsi="微软雅黑" w:hint="eastAsia"/>
          <w:szCs w:val="21"/>
        </w:rPr>
        <w:t>所有参赛作品一旦提交则</w:t>
      </w:r>
      <w:r w:rsidR="00B20AA7" w:rsidRPr="00625D0E">
        <w:rPr>
          <w:rFonts w:ascii="微软雅黑" w:eastAsia="微软雅黑" w:hAnsi="微软雅黑" w:hint="eastAsia"/>
          <w:szCs w:val="21"/>
        </w:rPr>
        <w:t>自动</w:t>
      </w:r>
      <w:r w:rsidRPr="00625D0E">
        <w:rPr>
          <w:rFonts w:ascii="微软雅黑" w:eastAsia="微软雅黑" w:hAnsi="微软雅黑" w:hint="eastAsia"/>
          <w:szCs w:val="21"/>
        </w:rPr>
        <w:t>视为同意作品交由TMA移动营销大奖组委会保管，组委会可将其用作研究、出版发行及TMA推广等项目，不属于侵权或泄密。</w:t>
      </w:r>
    </w:p>
    <w:p w14:paraId="7FF9ABCF" w14:textId="77777777" w:rsidR="00BB58C0" w:rsidRPr="00AC54EC" w:rsidRDefault="00625D0E" w:rsidP="00AC54EC">
      <w:pPr>
        <w:pStyle w:val="ac"/>
        <w:numPr>
          <w:ilvl w:val="0"/>
          <w:numId w:val="12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625D0E">
        <w:rPr>
          <w:rFonts w:ascii="微软雅黑" w:eastAsia="微软雅黑" w:hAnsi="微软雅黑" w:hint="eastAsia"/>
          <w:szCs w:val="21"/>
        </w:rPr>
        <w:t>请</w:t>
      </w:r>
      <w:r w:rsidR="00AC54EC">
        <w:rPr>
          <w:rFonts w:ascii="微软雅黑" w:eastAsia="微软雅黑" w:hAnsi="微软雅黑" w:hint="eastAsia"/>
          <w:szCs w:val="21"/>
        </w:rPr>
        <w:t>确保参赛</w:t>
      </w:r>
      <w:r w:rsidRPr="00625D0E">
        <w:rPr>
          <w:rFonts w:ascii="微软雅黑" w:eastAsia="微软雅黑" w:hAnsi="微软雅黑" w:hint="eastAsia"/>
          <w:szCs w:val="21"/>
        </w:rPr>
        <w:t>材料的信息真实有效。如有不便对外公开的数据或内容，请在提交前自行删除相关内容。</w:t>
      </w:r>
    </w:p>
    <w:p w14:paraId="2841211B" w14:textId="77777777" w:rsidR="00BB58C0" w:rsidRPr="00AC54EC" w:rsidRDefault="00BB58C0" w:rsidP="00AC54EC">
      <w:pPr>
        <w:adjustRightInd w:val="0"/>
        <w:snapToGrid w:val="0"/>
        <w:spacing w:before="240" w:line="460" w:lineRule="exact"/>
        <w:ind w:firstLineChars="200" w:firstLine="480"/>
        <w:rPr>
          <w:rFonts w:ascii="微软雅黑" w:eastAsia="微软雅黑" w:hAnsi="微软雅黑"/>
          <w:b/>
          <w:sz w:val="24"/>
        </w:rPr>
      </w:pPr>
      <w:r w:rsidRPr="00AC54EC">
        <w:rPr>
          <w:rFonts w:ascii="微软雅黑" w:eastAsia="微软雅黑" w:hAnsi="微软雅黑" w:hint="eastAsia"/>
          <w:b/>
          <w:sz w:val="24"/>
        </w:rPr>
        <w:t>作品</w:t>
      </w:r>
      <w:r w:rsidR="00625D0E" w:rsidRPr="00AC54EC">
        <w:rPr>
          <w:rFonts w:ascii="微软雅黑" w:eastAsia="微软雅黑" w:hAnsi="微软雅黑" w:hint="eastAsia"/>
          <w:b/>
          <w:sz w:val="24"/>
        </w:rPr>
        <w:t>提交</w:t>
      </w:r>
      <w:r w:rsidRPr="00AC54EC">
        <w:rPr>
          <w:rFonts w:ascii="微软雅黑" w:eastAsia="微软雅黑" w:hAnsi="微软雅黑" w:hint="eastAsia"/>
          <w:b/>
          <w:sz w:val="24"/>
        </w:rPr>
        <w:t>：</w:t>
      </w:r>
    </w:p>
    <w:p w14:paraId="659FDADA" w14:textId="77777777" w:rsidR="00BB58C0" w:rsidRPr="00AC54EC" w:rsidRDefault="00BB58C0" w:rsidP="00AC54EC">
      <w:pPr>
        <w:pStyle w:val="ac"/>
        <w:numPr>
          <w:ilvl w:val="0"/>
          <w:numId w:val="16"/>
        </w:numPr>
        <w:adjustRightInd w:val="0"/>
        <w:snapToGrid w:val="0"/>
        <w:spacing w:line="460" w:lineRule="exact"/>
        <w:ind w:firstLineChars="0"/>
        <w:rPr>
          <w:rFonts w:ascii="微软雅黑" w:eastAsia="微软雅黑" w:hAnsi="微软雅黑"/>
          <w:sz w:val="20"/>
        </w:rPr>
      </w:pPr>
      <w:r w:rsidRPr="00AC54EC">
        <w:rPr>
          <w:rFonts w:ascii="微软雅黑" w:eastAsia="微软雅黑" w:hAnsi="微软雅黑" w:hint="eastAsia"/>
          <w:sz w:val="20"/>
        </w:rPr>
        <w:t>作品提交日期：</w:t>
      </w:r>
      <w:r w:rsidR="00E376FD">
        <w:rPr>
          <w:rFonts w:ascii="微软雅黑" w:eastAsia="微软雅黑" w:hAnsi="微软雅黑" w:hint="eastAsia"/>
          <w:sz w:val="20"/>
        </w:rPr>
        <w:t>截止到</w:t>
      </w:r>
      <w:r w:rsidRPr="00AC54EC">
        <w:rPr>
          <w:rFonts w:ascii="微软雅黑" w:eastAsia="微软雅黑" w:hAnsi="微软雅黑"/>
          <w:bCs/>
          <w:sz w:val="20"/>
        </w:rPr>
        <w:t>201</w:t>
      </w:r>
      <w:r w:rsidR="00DC66B4">
        <w:rPr>
          <w:rFonts w:ascii="微软雅黑" w:eastAsia="微软雅黑" w:hAnsi="微软雅黑" w:hint="eastAsia"/>
          <w:bCs/>
          <w:sz w:val="20"/>
        </w:rPr>
        <w:t>8</w:t>
      </w:r>
      <w:r w:rsidRPr="00AC54EC">
        <w:rPr>
          <w:rFonts w:ascii="微软雅黑" w:eastAsia="微软雅黑" w:hAnsi="微软雅黑" w:hint="eastAsia"/>
          <w:bCs/>
          <w:sz w:val="20"/>
        </w:rPr>
        <w:t>年</w:t>
      </w:r>
      <w:r w:rsidRPr="00AC54EC">
        <w:rPr>
          <w:rFonts w:ascii="微软雅黑" w:eastAsia="微软雅黑" w:hAnsi="微软雅黑"/>
          <w:bCs/>
          <w:sz w:val="20"/>
        </w:rPr>
        <w:t>9</w:t>
      </w:r>
      <w:r w:rsidRPr="00AC54EC">
        <w:rPr>
          <w:rFonts w:ascii="微软雅黑" w:eastAsia="微软雅黑" w:hAnsi="微软雅黑" w:hint="eastAsia"/>
          <w:bCs/>
          <w:sz w:val="20"/>
        </w:rPr>
        <w:t>月</w:t>
      </w:r>
      <w:r w:rsidR="00D42FAE">
        <w:rPr>
          <w:rFonts w:ascii="微软雅黑" w:eastAsia="微软雅黑" w:hAnsi="微软雅黑"/>
          <w:bCs/>
          <w:sz w:val="20"/>
        </w:rPr>
        <w:t>8</w:t>
      </w:r>
      <w:r w:rsidRPr="00AC54EC">
        <w:rPr>
          <w:rFonts w:ascii="微软雅黑" w:eastAsia="微软雅黑" w:hAnsi="微软雅黑" w:hint="eastAsia"/>
          <w:bCs/>
          <w:sz w:val="20"/>
        </w:rPr>
        <w:t>日</w:t>
      </w:r>
    </w:p>
    <w:p w14:paraId="409BD96D" w14:textId="31E8E285" w:rsidR="00AC54EC" w:rsidRDefault="00BB58C0" w:rsidP="00043F34">
      <w:pPr>
        <w:pStyle w:val="ac"/>
        <w:numPr>
          <w:ilvl w:val="0"/>
          <w:numId w:val="16"/>
        </w:numPr>
        <w:adjustRightInd w:val="0"/>
        <w:snapToGrid w:val="0"/>
        <w:spacing w:line="460" w:lineRule="exact"/>
        <w:ind w:firstLineChars="0"/>
        <w:rPr>
          <w:rFonts w:ascii="微软雅黑" w:eastAsia="微软雅黑" w:hAnsi="微软雅黑"/>
          <w:sz w:val="20"/>
        </w:rPr>
      </w:pPr>
      <w:r w:rsidRPr="00AC54EC">
        <w:rPr>
          <w:rFonts w:ascii="微软雅黑" w:eastAsia="微软雅黑" w:hAnsi="微软雅黑" w:hint="eastAsia"/>
          <w:sz w:val="20"/>
        </w:rPr>
        <w:t>参赛作品请以</w:t>
      </w:r>
      <w:r w:rsidRPr="00AC54EC">
        <w:rPr>
          <w:rFonts w:ascii="微软雅黑" w:eastAsia="微软雅黑" w:hAnsi="微软雅黑"/>
          <w:sz w:val="20"/>
        </w:rPr>
        <w:t>Email</w:t>
      </w:r>
      <w:r w:rsidRPr="00AC54EC">
        <w:rPr>
          <w:rFonts w:ascii="微软雅黑" w:eastAsia="微软雅黑" w:hAnsi="微软雅黑" w:hint="eastAsia"/>
          <w:sz w:val="20"/>
        </w:rPr>
        <w:t>方式提交：</w:t>
      </w:r>
      <w:r w:rsidR="00C72BFB" w:rsidRPr="00AC54EC">
        <w:rPr>
          <w:rFonts w:ascii="微软雅黑" w:eastAsia="微软雅黑" w:hAnsi="微软雅黑" w:hint="eastAsia"/>
          <w:sz w:val="20"/>
        </w:rPr>
        <w:t>打包所有提交资料，发送至</w:t>
      </w:r>
      <w:hyperlink r:id="rId7" w:history="1">
        <w:r w:rsidR="007052F9">
          <w:rPr>
            <w:rStyle w:val="a3"/>
            <w:rFonts w:ascii="微软雅黑" w:eastAsia="微软雅黑" w:hAnsi="微软雅黑"/>
            <w:sz w:val="20"/>
          </w:rPr>
          <w:t>TMA</w:t>
        </w:r>
        <w:r w:rsidR="007052F9">
          <w:rPr>
            <w:rStyle w:val="a3"/>
            <w:rFonts w:ascii="微软雅黑" w:eastAsia="微软雅黑" w:hAnsi="微软雅黑" w:hint="eastAsia"/>
            <w:sz w:val="20"/>
          </w:rPr>
          <w:t>777</w:t>
        </w:r>
        <w:bookmarkStart w:id="1" w:name="_GoBack"/>
        <w:bookmarkEnd w:id="1"/>
        <w:r w:rsidR="00625D0E" w:rsidRPr="00AC54EC">
          <w:rPr>
            <w:rStyle w:val="a3"/>
            <w:rFonts w:ascii="微软雅黑" w:eastAsia="微软雅黑" w:hAnsi="微软雅黑"/>
            <w:sz w:val="20"/>
          </w:rPr>
          <w:t>@163.com</w:t>
        </w:r>
      </w:hyperlink>
      <w:r w:rsidR="00625D0E" w:rsidRPr="00AC54EC">
        <w:rPr>
          <w:rFonts w:ascii="微软雅黑" w:eastAsia="微软雅黑" w:hAnsi="微软雅黑"/>
          <w:sz w:val="20"/>
        </w:rPr>
        <w:t>邮箱</w:t>
      </w:r>
      <w:r w:rsidR="00625D0E" w:rsidRPr="00AC54EC">
        <w:rPr>
          <w:rFonts w:ascii="微软雅黑" w:eastAsia="微软雅黑" w:hAnsi="微软雅黑" w:hint="eastAsia"/>
          <w:sz w:val="20"/>
        </w:rPr>
        <w:t>，如文件较大，请以超大附件发送。</w:t>
      </w:r>
    </w:p>
    <w:p w14:paraId="35F10A95" w14:textId="77777777" w:rsidR="00AC54EC" w:rsidRDefault="00AC54EC">
      <w:pPr>
        <w:widowControl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br w:type="page"/>
      </w:r>
    </w:p>
    <w:p w14:paraId="7B2FC3C0" w14:textId="77777777" w:rsidR="00BB58C0" w:rsidRPr="00AC54EC" w:rsidRDefault="00BB58C0" w:rsidP="00AC54EC">
      <w:pPr>
        <w:adjustRightInd w:val="0"/>
        <w:snapToGrid w:val="0"/>
        <w:spacing w:before="240" w:line="460" w:lineRule="exact"/>
        <w:ind w:firstLineChars="200" w:firstLine="480"/>
        <w:rPr>
          <w:rFonts w:ascii="微软雅黑" w:eastAsia="微软雅黑" w:hAnsi="微软雅黑"/>
          <w:b/>
          <w:sz w:val="24"/>
        </w:rPr>
      </w:pPr>
      <w:bookmarkStart w:id="2" w:name="_Toc371498624"/>
      <w:r w:rsidRPr="00AC54EC">
        <w:rPr>
          <w:rFonts w:ascii="微软雅黑" w:eastAsia="微软雅黑" w:hAnsi="微软雅黑" w:hint="eastAsia"/>
          <w:b/>
          <w:sz w:val="24"/>
        </w:rPr>
        <w:lastRenderedPageBreak/>
        <w:t>相关费用</w:t>
      </w:r>
      <w:bookmarkEnd w:id="2"/>
      <w:r w:rsidRPr="00AC54EC">
        <w:rPr>
          <w:rFonts w:ascii="微软雅黑" w:eastAsia="微软雅黑" w:hAnsi="微软雅黑" w:hint="eastAsia"/>
          <w:b/>
          <w:sz w:val="24"/>
        </w:rPr>
        <w:t>：</w:t>
      </w:r>
    </w:p>
    <w:p w14:paraId="7275A3D8" w14:textId="77777777" w:rsidR="001409AF" w:rsidRPr="001409AF" w:rsidRDefault="001409AF" w:rsidP="001409AF">
      <w:pPr>
        <w:pStyle w:val="ac"/>
        <w:numPr>
          <w:ilvl w:val="0"/>
          <w:numId w:val="13"/>
        </w:numPr>
        <w:autoSpaceDN w:val="0"/>
        <w:spacing w:line="460" w:lineRule="exact"/>
        <w:ind w:firstLineChars="0"/>
        <w:textAlignment w:val="baseline"/>
        <w:rPr>
          <w:rFonts w:ascii="微软雅黑" w:eastAsia="微软雅黑" w:hAnsi="微软雅黑" w:cs="宋体"/>
          <w:color w:val="FF0000"/>
          <w:kern w:val="0"/>
          <w:sz w:val="22"/>
        </w:rPr>
      </w:pPr>
      <w:bookmarkStart w:id="3" w:name="OLE_LINK8"/>
      <w:bookmarkStart w:id="4" w:name="OLE_LINK9"/>
      <w:r w:rsidRPr="001409AF">
        <w:rPr>
          <w:rFonts w:ascii="微软雅黑" w:eastAsia="微软雅黑" w:hAnsi="微软雅黑" w:cs="宋体" w:hint="eastAsia"/>
          <w:color w:val="FF0000"/>
          <w:kern w:val="0"/>
          <w:sz w:val="22"/>
        </w:rPr>
        <w:t>免收参赛报名费，所有费用均在获奖后产生。</w:t>
      </w:r>
    </w:p>
    <w:p w14:paraId="261B827E" w14:textId="77777777" w:rsidR="001409AF" w:rsidRPr="001409AF" w:rsidRDefault="001409AF" w:rsidP="001409AF">
      <w:pPr>
        <w:pStyle w:val="ac"/>
        <w:numPr>
          <w:ilvl w:val="0"/>
          <w:numId w:val="14"/>
        </w:numPr>
        <w:autoSpaceDN w:val="0"/>
        <w:spacing w:line="460" w:lineRule="exact"/>
        <w:ind w:firstLineChars="0"/>
        <w:textAlignment w:val="baseline"/>
        <w:rPr>
          <w:rFonts w:ascii="微软雅黑" w:eastAsia="微软雅黑" w:hAnsi="微软雅黑" w:cs="宋体"/>
          <w:color w:val="000000"/>
          <w:kern w:val="0"/>
          <w:sz w:val="22"/>
        </w:rPr>
      </w:pPr>
      <w:r w:rsidRPr="001409AF">
        <w:rPr>
          <w:rFonts w:ascii="微软雅黑" w:eastAsia="微软雅黑" w:hAnsi="微软雅黑" w:cs="宋体" w:hint="eastAsia"/>
          <w:color w:val="000000"/>
          <w:kern w:val="0"/>
          <w:sz w:val="22"/>
        </w:rPr>
        <w:t>参赛前，请参赛公司详细了解参赛规则及相关费用说明，并在公司内部提前申报。</w:t>
      </w:r>
    </w:p>
    <w:p w14:paraId="0869DA58" w14:textId="77777777" w:rsidR="001409AF" w:rsidRPr="001409AF" w:rsidRDefault="001409AF" w:rsidP="001409AF">
      <w:pPr>
        <w:pStyle w:val="ac"/>
        <w:numPr>
          <w:ilvl w:val="0"/>
          <w:numId w:val="14"/>
        </w:numPr>
        <w:autoSpaceDN w:val="0"/>
        <w:spacing w:line="460" w:lineRule="exact"/>
        <w:ind w:firstLineChars="0"/>
        <w:textAlignment w:val="baseline"/>
        <w:rPr>
          <w:rFonts w:ascii="微软雅黑" w:eastAsia="微软雅黑" w:hAnsi="微软雅黑" w:cs="宋体"/>
          <w:color w:val="000000"/>
          <w:kern w:val="0"/>
          <w:sz w:val="22"/>
        </w:rPr>
      </w:pPr>
      <w:r w:rsidRPr="001409AF">
        <w:rPr>
          <w:rFonts w:ascii="微软雅黑" w:eastAsia="微软雅黑" w:hAnsi="微软雅黑" w:cs="宋体" w:hint="eastAsia"/>
          <w:color w:val="000000"/>
          <w:kern w:val="0"/>
          <w:sz w:val="22"/>
        </w:rPr>
        <w:t>评选结束后，组委会将以邮件形式通知获奖单位，核实获奖数量、制作物名称以及所需缴纳的费用，并由参赛</w:t>
      </w:r>
      <w:r>
        <w:rPr>
          <w:rFonts w:ascii="微软雅黑" w:eastAsia="微软雅黑" w:hAnsi="微软雅黑" w:cs="宋体" w:hint="eastAsia"/>
          <w:color w:val="000000"/>
          <w:kern w:val="0"/>
          <w:sz w:val="22"/>
        </w:rPr>
        <w:t>单位</w:t>
      </w:r>
      <w:r w:rsidRPr="001409AF">
        <w:rPr>
          <w:rFonts w:ascii="微软雅黑" w:eastAsia="微软雅黑" w:hAnsi="微软雅黑" w:cs="宋体" w:hint="eastAsia"/>
          <w:color w:val="000000"/>
          <w:kern w:val="0"/>
          <w:sz w:val="22"/>
        </w:rPr>
        <w:t>予以确认回复。</w:t>
      </w:r>
    </w:p>
    <w:p w14:paraId="5FEA08C8" w14:textId="77777777" w:rsidR="001409AF" w:rsidRPr="001409AF" w:rsidRDefault="001409AF" w:rsidP="001409AF">
      <w:pPr>
        <w:pStyle w:val="ac"/>
        <w:numPr>
          <w:ilvl w:val="0"/>
          <w:numId w:val="14"/>
        </w:numPr>
        <w:autoSpaceDN w:val="0"/>
        <w:spacing w:line="460" w:lineRule="exact"/>
        <w:ind w:firstLineChars="0"/>
        <w:textAlignment w:val="baseline"/>
        <w:rPr>
          <w:rFonts w:ascii="微软雅黑" w:eastAsia="微软雅黑" w:hAnsi="微软雅黑" w:cs="宋体"/>
          <w:color w:val="000000"/>
          <w:kern w:val="0"/>
          <w:sz w:val="22"/>
        </w:rPr>
      </w:pPr>
      <w:r w:rsidRPr="001409AF">
        <w:rPr>
          <w:rFonts w:ascii="微软雅黑" w:eastAsia="微软雅黑" w:hAnsi="微软雅黑" w:cs="宋体" w:hint="eastAsia"/>
          <w:color w:val="000000"/>
          <w:kern w:val="0"/>
          <w:sz w:val="22"/>
        </w:rPr>
        <w:t>如参赛获奖后不遵守赛制规定，拒绝缴纳相应费用，组委会有权取消该参赛公司的所有奖项，并对其禁赛2年。</w:t>
      </w:r>
    </w:p>
    <w:p w14:paraId="305FBDF1" w14:textId="77777777" w:rsidR="001409AF" w:rsidRPr="001409AF" w:rsidRDefault="001409AF" w:rsidP="001409AF">
      <w:pPr>
        <w:pStyle w:val="ac"/>
        <w:numPr>
          <w:ilvl w:val="0"/>
          <w:numId w:val="13"/>
        </w:numPr>
        <w:autoSpaceDN w:val="0"/>
        <w:spacing w:line="460" w:lineRule="exact"/>
        <w:ind w:firstLineChars="0"/>
        <w:textAlignment w:val="baseline"/>
        <w:rPr>
          <w:rFonts w:ascii="微软雅黑" w:eastAsia="微软雅黑" w:hAnsi="微软雅黑" w:cs="宋体"/>
          <w:color w:val="FF0000"/>
          <w:kern w:val="0"/>
          <w:sz w:val="22"/>
        </w:rPr>
      </w:pPr>
      <w:r w:rsidRPr="001409AF">
        <w:rPr>
          <w:rFonts w:ascii="微软雅黑" w:eastAsia="微软雅黑" w:hAnsi="微软雅黑" w:cs="宋体" w:hint="eastAsia"/>
          <w:color w:val="FF0000"/>
          <w:kern w:val="0"/>
          <w:sz w:val="22"/>
        </w:rPr>
        <w:t>获奖后，需交纳的费用标准如下（获奖费用须在颁奖前完成</w:t>
      </w:r>
      <w:r w:rsidR="00AC54EC" w:rsidRPr="001409AF">
        <w:rPr>
          <w:rFonts w:ascii="微软雅黑" w:eastAsia="微软雅黑" w:hAnsi="微软雅黑" w:cs="宋体" w:hint="eastAsia"/>
          <w:color w:val="FF0000"/>
          <w:kern w:val="0"/>
          <w:sz w:val="22"/>
        </w:rPr>
        <w:t>支付</w:t>
      </w:r>
      <w:r w:rsidRPr="001409AF">
        <w:rPr>
          <w:rFonts w:ascii="微软雅黑" w:eastAsia="微软雅黑" w:hAnsi="微软雅黑" w:cs="宋体" w:hint="eastAsia"/>
          <w:color w:val="FF0000"/>
          <w:kern w:val="0"/>
          <w:sz w:val="22"/>
        </w:rPr>
        <w:t>）</w:t>
      </w:r>
      <w:r>
        <w:rPr>
          <w:rFonts w:ascii="微软雅黑" w:eastAsia="微软雅黑" w:hAnsi="微软雅黑" w:cs="宋体" w:hint="eastAsia"/>
          <w:color w:val="FF0000"/>
          <w:kern w:val="0"/>
          <w:sz w:val="22"/>
        </w:rPr>
        <w:t>。</w:t>
      </w:r>
    </w:p>
    <w:p w14:paraId="6406A5DC" w14:textId="77777777" w:rsidR="001409AF" w:rsidRPr="001409AF" w:rsidRDefault="001409AF" w:rsidP="001409AF">
      <w:pPr>
        <w:pStyle w:val="ac"/>
        <w:numPr>
          <w:ilvl w:val="0"/>
          <w:numId w:val="15"/>
        </w:numPr>
        <w:autoSpaceDN w:val="0"/>
        <w:spacing w:line="460" w:lineRule="exact"/>
        <w:ind w:firstLineChars="0"/>
        <w:textAlignment w:val="baseline"/>
        <w:rPr>
          <w:rFonts w:ascii="微软雅黑" w:eastAsia="微软雅黑" w:hAnsi="微软雅黑" w:cs="宋体"/>
          <w:color w:val="000000"/>
          <w:kern w:val="0"/>
          <w:sz w:val="22"/>
        </w:rPr>
      </w:pPr>
      <w:r w:rsidRPr="001409AF">
        <w:rPr>
          <w:rFonts w:ascii="微软雅黑" w:eastAsia="微软雅黑" w:hAnsi="微软雅黑" w:cs="宋体" w:hint="eastAsia"/>
          <w:color w:val="000000"/>
          <w:kern w:val="0"/>
          <w:sz w:val="22"/>
        </w:rPr>
        <w:t>案例类，每个奖项6000元；非案例类，每个奖项3000元。</w:t>
      </w:r>
    </w:p>
    <w:p w14:paraId="6E15C48F" w14:textId="77777777" w:rsidR="001409AF" w:rsidRPr="001409AF" w:rsidRDefault="001409AF" w:rsidP="00AC54EC">
      <w:pPr>
        <w:pStyle w:val="ac"/>
        <w:numPr>
          <w:ilvl w:val="0"/>
          <w:numId w:val="15"/>
        </w:numPr>
        <w:autoSpaceDN w:val="0"/>
        <w:spacing w:line="460" w:lineRule="exact"/>
        <w:ind w:firstLineChars="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2"/>
        </w:rPr>
      </w:pPr>
      <w:r w:rsidRPr="001409AF">
        <w:rPr>
          <w:rFonts w:ascii="微软雅黑" w:eastAsia="微软雅黑" w:hAnsi="微软雅黑" w:cs="宋体" w:hint="eastAsia"/>
          <w:color w:val="000000"/>
          <w:kern w:val="0"/>
          <w:sz w:val="22"/>
        </w:rPr>
        <w:t>以上费用包含作品评审、奖杯制作（1个）以及获奖作品在TMA官方网站/微博/微信的露出传播等。</w:t>
      </w:r>
    </w:p>
    <w:p w14:paraId="54228168" w14:textId="77777777" w:rsidR="00BB58C0" w:rsidRPr="001409AF" w:rsidRDefault="001409AF" w:rsidP="001409AF">
      <w:pPr>
        <w:pStyle w:val="ac"/>
        <w:numPr>
          <w:ilvl w:val="0"/>
          <w:numId w:val="15"/>
        </w:numPr>
        <w:autoSpaceDN w:val="0"/>
        <w:spacing w:line="460" w:lineRule="exact"/>
        <w:ind w:firstLineChars="0"/>
        <w:textAlignment w:val="baseline"/>
        <w:rPr>
          <w:rFonts w:ascii="微软雅黑" w:eastAsia="微软雅黑" w:hAnsi="微软雅黑"/>
          <w:kern w:val="0"/>
        </w:rPr>
      </w:pPr>
      <w:r w:rsidRPr="001409AF">
        <w:rPr>
          <w:rFonts w:ascii="微软雅黑" w:eastAsia="微软雅黑" w:hAnsi="微软雅黑" w:cs="宋体" w:hint="eastAsia"/>
          <w:color w:val="000000"/>
          <w:kern w:val="0"/>
          <w:sz w:val="22"/>
        </w:rPr>
        <w:t>如获奖公司有额外加做奖杯需求，每个加做奖杯2000元。</w:t>
      </w:r>
    </w:p>
    <w:p w14:paraId="4ACB5C81" w14:textId="77777777" w:rsidR="00BB58C0" w:rsidRPr="009E0655" w:rsidRDefault="00BB58C0" w:rsidP="00043F34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sz w:val="20"/>
        </w:rPr>
      </w:pPr>
    </w:p>
    <w:bookmarkEnd w:id="3"/>
    <w:bookmarkEnd w:id="4"/>
    <w:p w14:paraId="76A8A603" w14:textId="77777777" w:rsidR="001409AF" w:rsidRPr="001409AF" w:rsidRDefault="001409AF" w:rsidP="001409AF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  <w:r w:rsidRPr="001409AF">
        <w:rPr>
          <w:rFonts w:ascii="微软雅黑" w:eastAsia="微软雅黑" w:hAnsi="微软雅黑" w:hint="eastAsia"/>
          <w:b/>
          <w:bCs/>
          <w:kern w:val="0"/>
        </w:rPr>
        <w:t xml:space="preserve">参赛咨询：郭阳  </w:t>
      </w:r>
    </w:p>
    <w:p w14:paraId="3EF5C989" w14:textId="77777777" w:rsidR="001409AF" w:rsidRPr="00AC54EC" w:rsidRDefault="001409AF" w:rsidP="001409AF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  <w:r w:rsidRPr="00AC54EC">
        <w:rPr>
          <w:rFonts w:ascii="微软雅黑" w:eastAsia="微软雅黑" w:hAnsi="微软雅黑" w:hint="eastAsia"/>
          <w:bCs/>
          <w:kern w:val="0"/>
        </w:rPr>
        <w:t>E-mail：</w:t>
      </w:r>
      <w:hyperlink r:id="rId8" w:history="1">
        <w:r w:rsidRPr="00AC54EC">
          <w:rPr>
            <w:rStyle w:val="a3"/>
            <w:rFonts w:ascii="微软雅黑" w:eastAsia="微软雅黑" w:hAnsi="微软雅黑" w:hint="eastAsia"/>
            <w:kern w:val="0"/>
          </w:rPr>
          <w:t>TMA555@163.com</w:t>
        </w:r>
      </w:hyperlink>
      <w:r w:rsidRPr="00AC54EC">
        <w:rPr>
          <w:rFonts w:ascii="微软雅黑" w:eastAsia="微软雅黑" w:hAnsi="微软雅黑" w:hint="eastAsia"/>
          <w:bCs/>
          <w:kern w:val="0"/>
        </w:rPr>
        <w:t xml:space="preserve">  </w:t>
      </w:r>
    </w:p>
    <w:p w14:paraId="76415DC4" w14:textId="77777777" w:rsidR="00DC66B4" w:rsidRDefault="001409AF" w:rsidP="00AC54EC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  <w:r w:rsidRPr="00AC54EC">
        <w:rPr>
          <w:rFonts w:ascii="微软雅黑" w:eastAsia="微软雅黑" w:hAnsi="微软雅黑" w:hint="eastAsia"/>
          <w:kern w:val="0"/>
        </w:rPr>
        <w:t>QQ：1467855824</w:t>
      </w:r>
    </w:p>
    <w:p w14:paraId="44B70F9B" w14:textId="77777777" w:rsidR="001916BF" w:rsidRPr="00DC66B4" w:rsidRDefault="00DC66B4" w:rsidP="00DC66B4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bCs/>
          <w:kern w:val="0"/>
        </w:rPr>
      </w:pPr>
      <w:r w:rsidRPr="00DC66B4">
        <w:rPr>
          <w:rFonts w:ascii="微软雅黑" w:eastAsia="微软雅黑" w:hAnsi="微软雅黑" w:hint="eastAsia"/>
          <w:bCs/>
          <w:kern w:val="0"/>
        </w:rPr>
        <w:t>Mobile：18501916651</w:t>
      </w:r>
    </w:p>
    <w:p w14:paraId="3DDE7A43" w14:textId="77777777" w:rsidR="001409AF" w:rsidRPr="00AC54EC" w:rsidRDefault="001409AF" w:rsidP="00AC54EC">
      <w:pPr>
        <w:spacing w:before="240" w:line="460" w:lineRule="exact"/>
        <w:ind w:leftChars="200" w:left="420"/>
        <w:textAlignment w:val="baseline"/>
        <w:rPr>
          <w:rFonts w:ascii="微软雅黑" w:eastAsia="微软雅黑" w:hAnsi="微软雅黑"/>
          <w:b/>
          <w:kern w:val="0"/>
        </w:rPr>
      </w:pPr>
      <w:r w:rsidRPr="00AC54EC">
        <w:rPr>
          <w:rFonts w:ascii="微软雅黑" w:eastAsia="微软雅黑" w:hAnsi="微软雅黑" w:hint="eastAsia"/>
          <w:b/>
          <w:bCs/>
          <w:kern w:val="0"/>
        </w:rPr>
        <w:t xml:space="preserve">商务合作：伍超  </w:t>
      </w:r>
    </w:p>
    <w:p w14:paraId="1B0524B9" w14:textId="77777777" w:rsidR="001409AF" w:rsidRPr="00AC54EC" w:rsidRDefault="001409AF" w:rsidP="001409AF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  <w:r w:rsidRPr="00AC54EC">
        <w:rPr>
          <w:rFonts w:ascii="微软雅黑" w:eastAsia="微软雅黑" w:hAnsi="微软雅黑" w:hint="eastAsia"/>
          <w:bCs/>
          <w:kern w:val="0"/>
        </w:rPr>
        <w:t>E-mail：</w:t>
      </w:r>
      <w:hyperlink r:id="rId9" w:history="1">
        <w:r w:rsidRPr="00AC54EC">
          <w:rPr>
            <w:rStyle w:val="a3"/>
            <w:rFonts w:ascii="微软雅黑" w:eastAsia="微软雅黑" w:hAnsi="微软雅黑" w:hint="eastAsia"/>
            <w:bCs/>
            <w:kern w:val="0"/>
          </w:rPr>
          <w:t>TMA777@163.com</w:t>
        </w:r>
      </w:hyperlink>
      <w:r w:rsidRPr="00AC54EC">
        <w:rPr>
          <w:rFonts w:ascii="微软雅黑" w:eastAsia="微软雅黑" w:hAnsi="微软雅黑" w:hint="eastAsia"/>
          <w:bCs/>
          <w:kern w:val="0"/>
        </w:rPr>
        <w:t xml:space="preserve">  </w:t>
      </w:r>
    </w:p>
    <w:p w14:paraId="2F5E9284" w14:textId="77777777" w:rsidR="001409AF" w:rsidRDefault="001409AF" w:rsidP="00AC54EC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  <w:r w:rsidRPr="00AC54EC">
        <w:rPr>
          <w:rFonts w:ascii="微软雅黑" w:eastAsia="微软雅黑" w:hAnsi="微软雅黑" w:hint="eastAsia"/>
          <w:kern w:val="0"/>
        </w:rPr>
        <w:t>QQ：</w:t>
      </w:r>
      <w:r w:rsidR="00A906EB" w:rsidRPr="00A906EB">
        <w:rPr>
          <w:rFonts w:ascii="微软雅黑" w:eastAsia="微软雅黑" w:hAnsi="微软雅黑"/>
          <w:kern w:val="0"/>
        </w:rPr>
        <w:t>2788823700</w:t>
      </w:r>
      <w:r w:rsidRPr="00AC54EC">
        <w:rPr>
          <w:rFonts w:ascii="微软雅黑" w:eastAsia="微软雅黑" w:hAnsi="微软雅黑" w:hint="eastAsia"/>
          <w:kern w:val="0"/>
        </w:rPr>
        <w:t xml:space="preserve">   </w:t>
      </w:r>
    </w:p>
    <w:p w14:paraId="5A27AC77" w14:textId="77777777" w:rsidR="00DC66B4" w:rsidRPr="00AC54EC" w:rsidRDefault="00DC66B4" w:rsidP="00DC66B4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  <w:r w:rsidRPr="00DC66B4">
        <w:rPr>
          <w:rFonts w:ascii="微软雅黑" w:eastAsia="微软雅黑" w:hAnsi="微软雅黑" w:hint="eastAsia"/>
          <w:kern w:val="0"/>
        </w:rPr>
        <w:t>Mobile：13811008268</w:t>
      </w:r>
    </w:p>
    <w:p w14:paraId="3F103B41" w14:textId="77777777" w:rsidR="001409AF" w:rsidRPr="00AC54EC" w:rsidRDefault="001409AF" w:rsidP="00AC54EC">
      <w:pPr>
        <w:spacing w:before="240" w:line="460" w:lineRule="exact"/>
        <w:ind w:leftChars="200" w:left="420"/>
        <w:textAlignment w:val="baseline"/>
        <w:rPr>
          <w:rFonts w:ascii="微软雅黑" w:eastAsia="微软雅黑" w:hAnsi="微软雅黑"/>
          <w:b/>
          <w:kern w:val="0"/>
        </w:rPr>
      </w:pPr>
      <w:r w:rsidRPr="00AC54EC">
        <w:rPr>
          <w:rFonts w:ascii="微软雅黑" w:eastAsia="微软雅黑" w:hAnsi="微软雅黑" w:hint="eastAsia"/>
          <w:b/>
          <w:kern w:val="0"/>
        </w:rPr>
        <w:t>媒体合作：苏宁</w:t>
      </w:r>
    </w:p>
    <w:p w14:paraId="6CBE0746" w14:textId="77777777" w:rsidR="001409AF" w:rsidRPr="00AC54EC" w:rsidRDefault="001409AF" w:rsidP="001409AF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  <w:r w:rsidRPr="00AC54EC">
        <w:rPr>
          <w:rFonts w:ascii="微软雅黑" w:eastAsia="微软雅黑" w:hAnsi="微软雅黑" w:hint="eastAsia"/>
          <w:bCs/>
          <w:kern w:val="0"/>
        </w:rPr>
        <w:t>E-mail：</w:t>
      </w:r>
      <w:hyperlink r:id="rId10" w:history="1">
        <w:r w:rsidR="00A929AB" w:rsidRPr="00AB48B0">
          <w:rPr>
            <w:rStyle w:val="a3"/>
            <w:rFonts w:ascii="微软雅黑" w:eastAsia="微软雅黑" w:hAnsi="微软雅黑" w:hint="eastAsia"/>
            <w:bCs/>
            <w:kern w:val="0"/>
          </w:rPr>
          <w:t>TMA</w:t>
        </w:r>
        <w:r w:rsidR="00A929AB" w:rsidRPr="00AB48B0">
          <w:rPr>
            <w:rStyle w:val="a3"/>
            <w:rFonts w:ascii="微软雅黑" w:eastAsia="微软雅黑" w:hAnsi="微软雅黑"/>
            <w:bCs/>
            <w:kern w:val="0"/>
          </w:rPr>
          <w:t>234</w:t>
        </w:r>
        <w:r w:rsidR="00A929AB" w:rsidRPr="00AB48B0">
          <w:rPr>
            <w:rStyle w:val="a3"/>
            <w:rFonts w:ascii="微软雅黑" w:eastAsia="微软雅黑" w:hAnsi="微软雅黑" w:hint="eastAsia"/>
            <w:bCs/>
            <w:kern w:val="0"/>
          </w:rPr>
          <w:t>@163.com</w:t>
        </w:r>
      </w:hyperlink>
    </w:p>
    <w:p w14:paraId="512A0064" w14:textId="77777777" w:rsidR="001409AF" w:rsidRDefault="001409AF" w:rsidP="001409AF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  <w:r w:rsidRPr="00AC54EC">
        <w:rPr>
          <w:rFonts w:ascii="微软雅黑" w:eastAsia="微软雅黑" w:hAnsi="微软雅黑" w:hint="eastAsia"/>
          <w:kern w:val="0"/>
        </w:rPr>
        <w:t>QQ：2604158962</w:t>
      </w:r>
    </w:p>
    <w:p w14:paraId="535DCED3" w14:textId="77777777" w:rsidR="00DC66B4" w:rsidRPr="00DC66B4" w:rsidRDefault="00DC66B4" w:rsidP="00DC66B4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  <w:r w:rsidRPr="00DC66B4">
        <w:rPr>
          <w:rFonts w:ascii="微软雅黑" w:eastAsia="微软雅黑" w:hAnsi="微软雅黑" w:hint="eastAsia"/>
          <w:kern w:val="0"/>
        </w:rPr>
        <w:t>Mobile：18610966710</w:t>
      </w:r>
    </w:p>
    <w:p w14:paraId="50D44DF7" w14:textId="77777777" w:rsidR="00DC66B4" w:rsidRPr="00AC54EC" w:rsidRDefault="00DC66B4" w:rsidP="001409AF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</w:p>
    <w:p w14:paraId="7BBFEA59" w14:textId="77777777" w:rsidR="001409AF" w:rsidRDefault="001409AF" w:rsidP="001409AF">
      <w:pPr>
        <w:spacing w:line="460" w:lineRule="exact"/>
        <w:ind w:leftChars="200" w:left="420"/>
        <w:textAlignment w:val="baseline"/>
        <w:rPr>
          <w:rFonts w:ascii="微软雅黑" w:eastAsia="微软雅黑" w:hAnsi="微软雅黑"/>
          <w:kern w:val="0"/>
        </w:rPr>
      </w:pPr>
    </w:p>
    <w:p w14:paraId="0C8E4E93" w14:textId="77777777" w:rsidR="00AC54EC" w:rsidRPr="00AC54EC" w:rsidRDefault="00AC54EC" w:rsidP="00AC54EC">
      <w:pPr>
        <w:spacing w:line="460" w:lineRule="exact"/>
        <w:ind w:leftChars="200" w:left="420"/>
        <w:textAlignment w:val="baseline"/>
        <w:rPr>
          <w:rFonts w:ascii="微软雅黑 Light" w:eastAsia="微软雅黑 Light" w:hAnsi="微软雅黑 Light"/>
        </w:rPr>
      </w:pPr>
    </w:p>
    <w:sectPr w:rsidR="00AC54EC" w:rsidRPr="00AC54EC" w:rsidSect="00614167">
      <w:headerReference w:type="default" r:id="rId11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5C5A5" w14:textId="77777777" w:rsidR="00AB117F" w:rsidRDefault="00AB117F" w:rsidP="009D2013">
      <w:r>
        <w:separator/>
      </w:r>
    </w:p>
  </w:endnote>
  <w:endnote w:type="continuationSeparator" w:id="0">
    <w:p w14:paraId="55BE4C39" w14:textId="77777777" w:rsidR="00AB117F" w:rsidRDefault="00AB117F" w:rsidP="009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微软雅黑 Light">
    <w:charset w:val="86"/>
    <w:family w:val="swiss"/>
    <w:pitch w:val="variable"/>
    <w:sig w:usb0="A00002BF" w:usb1="28CF0010" w:usb2="00000016" w:usb3="00000000" w:csb0="0004000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4F15B" w14:textId="77777777" w:rsidR="00AB117F" w:rsidRDefault="00AB117F" w:rsidP="009D2013">
      <w:r>
        <w:separator/>
      </w:r>
    </w:p>
  </w:footnote>
  <w:footnote w:type="continuationSeparator" w:id="0">
    <w:p w14:paraId="24E3745D" w14:textId="77777777" w:rsidR="00AB117F" w:rsidRDefault="00AB117F" w:rsidP="009D20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9EBD" w14:textId="2F728F39" w:rsidR="00553A9A" w:rsidRPr="000F0AA0" w:rsidRDefault="00625D0E" w:rsidP="000F0AA0">
    <w:pPr>
      <w:pStyle w:val="a4"/>
      <w:jc w:val="right"/>
      <w:rPr>
        <w:rFonts w:ascii="微软雅黑" w:eastAsia="微软雅黑" w:hAnsi="微软雅黑"/>
      </w:rPr>
    </w:pPr>
    <w:r w:rsidRPr="00625D0E">
      <w:rPr>
        <w:rFonts w:ascii="微软雅黑" w:eastAsia="微软雅黑" w:hAnsi="微软雅黑"/>
        <w:noProof/>
      </w:rPr>
      <w:drawing>
        <wp:anchor distT="0" distB="0" distL="114300" distR="114300" simplePos="0" relativeHeight="251658240" behindDoc="0" locked="0" layoutInCell="1" allowOverlap="1" wp14:anchorId="1FB3985C" wp14:editId="47E8C7C8">
          <wp:simplePos x="0" y="0"/>
          <wp:positionH relativeFrom="column">
            <wp:posOffset>0</wp:posOffset>
          </wp:positionH>
          <wp:positionV relativeFrom="paragraph">
            <wp:posOffset>-243205</wp:posOffset>
          </wp:positionV>
          <wp:extent cx="1196340" cy="455520"/>
          <wp:effectExtent l="0" t="0" r="0" b="0"/>
          <wp:wrapNone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13" t="36351" r="23647" b="37400"/>
                  <a:stretch/>
                </pic:blipFill>
                <pic:spPr>
                  <a:xfrm>
                    <a:off x="0" y="0"/>
                    <a:ext cx="1196340" cy="45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DC9">
      <w:rPr>
        <w:rFonts w:ascii="微软雅黑" w:eastAsia="微软雅黑" w:hAnsi="微软雅黑" w:hint="eastAsia"/>
      </w:rPr>
      <w:t>第</w:t>
    </w:r>
    <w:r w:rsidR="00A9380E">
      <w:rPr>
        <w:rFonts w:ascii="微软雅黑" w:eastAsia="微软雅黑" w:hAnsi="微软雅黑" w:hint="eastAsia"/>
      </w:rPr>
      <w:t>5</w:t>
    </w:r>
    <w:r w:rsidR="009D7DC9">
      <w:rPr>
        <w:rFonts w:ascii="微软雅黑" w:eastAsia="微软雅黑" w:hAnsi="微软雅黑" w:hint="eastAsia"/>
      </w:rPr>
      <w:t>届</w:t>
    </w:r>
    <w:r w:rsidR="000F0AA0" w:rsidRPr="000F0AA0">
      <w:rPr>
        <w:rFonts w:ascii="微软雅黑" w:eastAsia="微软雅黑" w:hAnsi="微软雅黑" w:hint="eastAsia"/>
      </w:rPr>
      <w:t>TMA移动营销大奖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13C7"/>
    <w:multiLevelType w:val="hybridMultilevel"/>
    <w:tmpl w:val="C38673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A3114F"/>
    <w:multiLevelType w:val="hybridMultilevel"/>
    <w:tmpl w:val="644ACF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085662"/>
    <w:multiLevelType w:val="hybridMultilevel"/>
    <w:tmpl w:val="BB10FF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9A11A9"/>
    <w:multiLevelType w:val="hybridMultilevel"/>
    <w:tmpl w:val="8D9E68BE"/>
    <w:lvl w:ilvl="0" w:tplc="9D622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03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65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E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4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CB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8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812679"/>
    <w:multiLevelType w:val="hybridMultilevel"/>
    <w:tmpl w:val="671E5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5745AA2"/>
    <w:multiLevelType w:val="hybridMultilevel"/>
    <w:tmpl w:val="6246B5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7F4FC6"/>
    <w:multiLevelType w:val="hybridMultilevel"/>
    <w:tmpl w:val="57583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A9F3009"/>
    <w:multiLevelType w:val="hybridMultilevel"/>
    <w:tmpl w:val="8C728C9C"/>
    <w:lvl w:ilvl="0" w:tplc="2AD46D1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3C9437AC"/>
    <w:multiLevelType w:val="hybridMultilevel"/>
    <w:tmpl w:val="FD425B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0483CFA"/>
    <w:multiLevelType w:val="hybridMultilevel"/>
    <w:tmpl w:val="2876B8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FF2053"/>
    <w:multiLevelType w:val="hybridMultilevel"/>
    <w:tmpl w:val="A0DEC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E3D1A9D"/>
    <w:multiLevelType w:val="hybridMultilevel"/>
    <w:tmpl w:val="32B46BE0"/>
    <w:lvl w:ilvl="0" w:tplc="9BEA07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565D25"/>
    <w:multiLevelType w:val="hybridMultilevel"/>
    <w:tmpl w:val="302EB540"/>
    <w:lvl w:ilvl="0" w:tplc="0409000D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6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03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65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E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4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CB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8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596213"/>
    <w:multiLevelType w:val="hybridMultilevel"/>
    <w:tmpl w:val="82FA2F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6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03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65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E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4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CB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81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D4037A"/>
    <w:multiLevelType w:val="hybridMultilevel"/>
    <w:tmpl w:val="B3FA1E2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>
    <w:nsid w:val="7D101C7F"/>
    <w:multiLevelType w:val="hybridMultilevel"/>
    <w:tmpl w:val="C22E0AA4"/>
    <w:lvl w:ilvl="0" w:tplc="C09E02A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8"/>
  </w:num>
  <w:num w:numId="12">
    <w:abstractNumId w:val="4"/>
  </w:num>
  <w:num w:numId="13">
    <w:abstractNumId w:val="2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70E"/>
    <w:rsid w:val="00001A26"/>
    <w:rsid w:val="00043A43"/>
    <w:rsid w:val="00043F34"/>
    <w:rsid w:val="000514F0"/>
    <w:rsid w:val="00057983"/>
    <w:rsid w:val="00081495"/>
    <w:rsid w:val="0008682C"/>
    <w:rsid w:val="000B3A80"/>
    <w:rsid w:val="000B5F8D"/>
    <w:rsid w:val="000D4F1E"/>
    <w:rsid w:val="000F0AA0"/>
    <w:rsid w:val="000F6D74"/>
    <w:rsid w:val="00117387"/>
    <w:rsid w:val="001409AF"/>
    <w:rsid w:val="001916BF"/>
    <w:rsid w:val="00197BC8"/>
    <w:rsid w:val="001E400F"/>
    <w:rsid w:val="001F1379"/>
    <w:rsid w:val="0020213B"/>
    <w:rsid w:val="00213BA0"/>
    <w:rsid w:val="00217752"/>
    <w:rsid w:val="00265BE4"/>
    <w:rsid w:val="002A2FDC"/>
    <w:rsid w:val="002A367E"/>
    <w:rsid w:val="002B38BB"/>
    <w:rsid w:val="002C3A1C"/>
    <w:rsid w:val="002D106E"/>
    <w:rsid w:val="0031686F"/>
    <w:rsid w:val="00332BEB"/>
    <w:rsid w:val="00347840"/>
    <w:rsid w:val="00365380"/>
    <w:rsid w:val="0036649C"/>
    <w:rsid w:val="00392D8B"/>
    <w:rsid w:val="003F213E"/>
    <w:rsid w:val="003F2285"/>
    <w:rsid w:val="00400F47"/>
    <w:rsid w:val="004040A0"/>
    <w:rsid w:val="00436172"/>
    <w:rsid w:val="00453157"/>
    <w:rsid w:val="00473971"/>
    <w:rsid w:val="004A20B7"/>
    <w:rsid w:val="004B4FCC"/>
    <w:rsid w:val="004C1E05"/>
    <w:rsid w:val="004D7C66"/>
    <w:rsid w:val="00501E5A"/>
    <w:rsid w:val="0050698C"/>
    <w:rsid w:val="00527206"/>
    <w:rsid w:val="00537086"/>
    <w:rsid w:val="00553A9A"/>
    <w:rsid w:val="00561F17"/>
    <w:rsid w:val="00567001"/>
    <w:rsid w:val="00571517"/>
    <w:rsid w:val="00585B6D"/>
    <w:rsid w:val="0059146F"/>
    <w:rsid w:val="005D6C21"/>
    <w:rsid w:val="006100D6"/>
    <w:rsid w:val="00613BA2"/>
    <w:rsid w:val="00614167"/>
    <w:rsid w:val="00625D0E"/>
    <w:rsid w:val="00630DDA"/>
    <w:rsid w:val="00632677"/>
    <w:rsid w:val="00655EBD"/>
    <w:rsid w:val="00663B3C"/>
    <w:rsid w:val="006811A3"/>
    <w:rsid w:val="00691D7E"/>
    <w:rsid w:val="00696B7E"/>
    <w:rsid w:val="006A41D7"/>
    <w:rsid w:val="006B5CD3"/>
    <w:rsid w:val="006D34CB"/>
    <w:rsid w:val="006E76F0"/>
    <w:rsid w:val="006F5A87"/>
    <w:rsid w:val="00704F0C"/>
    <w:rsid w:val="007052F9"/>
    <w:rsid w:val="00715546"/>
    <w:rsid w:val="00730FBB"/>
    <w:rsid w:val="00741C15"/>
    <w:rsid w:val="007667A1"/>
    <w:rsid w:val="007720CF"/>
    <w:rsid w:val="007975A8"/>
    <w:rsid w:val="007A7933"/>
    <w:rsid w:val="007C51DA"/>
    <w:rsid w:val="007E0A8D"/>
    <w:rsid w:val="0081150D"/>
    <w:rsid w:val="00820862"/>
    <w:rsid w:val="00855F64"/>
    <w:rsid w:val="0085673A"/>
    <w:rsid w:val="00860B79"/>
    <w:rsid w:val="008A2DD7"/>
    <w:rsid w:val="00906FCD"/>
    <w:rsid w:val="00913AA7"/>
    <w:rsid w:val="00927BE7"/>
    <w:rsid w:val="00944B99"/>
    <w:rsid w:val="00975B2E"/>
    <w:rsid w:val="00986156"/>
    <w:rsid w:val="00993CBD"/>
    <w:rsid w:val="009B1DF6"/>
    <w:rsid w:val="009D2013"/>
    <w:rsid w:val="009D377F"/>
    <w:rsid w:val="009D648A"/>
    <w:rsid w:val="009D7DC9"/>
    <w:rsid w:val="009E7A3F"/>
    <w:rsid w:val="009F4821"/>
    <w:rsid w:val="00A064EC"/>
    <w:rsid w:val="00A30AD3"/>
    <w:rsid w:val="00A31A63"/>
    <w:rsid w:val="00A71F21"/>
    <w:rsid w:val="00A906EB"/>
    <w:rsid w:val="00A929AB"/>
    <w:rsid w:val="00A9380E"/>
    <w:rsid w:val="00A958F6"/>
    <w:rsid w:val="00AA6A06"/>
    <w:rsid w:val="00AB0D1C"/>
    <w:rsid w:val="00AB117F"/>
    <w:rsid w:val="00AC54EC"/>
    <w:rsid w:val="00AF65E3"/>
    <w:rsid w:val="00B20AA7"/>
    <w:rsid w:val="00B62B62"/>
    <w:rsid w:val="00B70544"/>
    <w:rsid w:val="00B94475"/>
    <w:rsid w:val="00B970AD"/>
    <w:rsid w:val="00BA5F12"/>
    <w:rsid w:val="00BB58C0"/>
    <w:rsid w:val="00BC5309"/>
    <w:rsid w:val="00C02DC0"/>
    <w:rsid w:val="00C02DFA"/>
    <w:rsid w:val="00C320C5"/>
    <w:rsid w:val="00C6237C"/>
    <w:rsid w:val="00C6440D"/>
    <w:rsid w:val="00C65153"/>
    <w:rsid w:val="00C72BFB"/>
    <w:rsid w:val="00C86FE8"/>
    <w:rsid w:val="00CF159B"/>
    <w:rsid w:val="00CF4CDE"/>
    <w:rsid w:val="00D03DCC"/>
    <w:rsid w:val="00D42FAE"/>
    <w:rsid w:val="00D45E8E"/>
    <w:rsid w:val="00D532DD"/>
    <w:rsid w:val="00D6470E"/>
    <w:rsid w:val="00D90F25"/>
    <w:rsid w:val="00DA2F88"/>
    <w:rsid w:val="00DB188F"/>
    <w:rsid w:val="00DC1803"/>
    <w:rsid w:val="00DC66B4"/>
    <w:rsid w:val="00DD2D1F"/>
    <w:rsid w:val="00DF4DA0"/>
    <w:rsid w:val="00E152DB"/>
    <w:rsid w:val="00E376FD"/>
    <w:rsid w:val="00E37BC2"/>
    <w:rsid w:val="00E51947"/>
    <w:rsid w:val="00EB4AEA"/>
    <w:rsid w:val="00EB6C74"/>
    <w:rsid w:val="00EC7750"/>
    <w:rsid w:val="00EF5177"/>
    <w:rsid w:val="00F03F35"/>
    <w:rsid w:val="00F61D83"/>
    <w:rsid w:val="00F65361"/>
    <w:rsid w:val="00F75B62"/>
    <w:rsid w:val="00F935E9"/>
    <w:rsid w:val="00F963A0"/>
    <w:rsid w:val="00F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29FE9"/>
  <w15:docId w15:val="{BA905E88-BC1E-4D3A-9186-A1B6086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61F1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115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1150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50D"/>
    <w:rPr>
      <w:color w:val="0000FF"/>
      <w:u w:val="single"/>
    </w:rPr>
  </w:style>
  <w:style w:type="paragraph" w:customStyle="1" w:styleId="p0">
    <w:name w:val="p0"/>
    <w:basedOn w:val="a"/>
    <w:uiPriority w:val="99"/>
    <w:rsid w:val="007E0A8D"/>
    <w:pPr>
      <w:widowControl/>
    </w:pPr>
    <w:rPr>
      <w:kern w:val="0"/>
      <w:szCs w:val="20"/>
    </w:rPr>
  </w:style>
  <w:style w:type="paragraph" w:styleId="a4">
    <w:name w:val="header"/>
    <w:basedOn w:val="a"/>
    <w:link w:val="a5"/>
    <w:uiPriority w:val="99"/>
    <w:rsid w:val="009D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9D2013"/>
    <w:rPr>
      <w:kern w:val="2"/>
      <w:sz w:val="18"/>
      <w:szCs w:val="18"/>
    </w:rPr>
  </w:style>
  <w:style w:type="paragraph" w:styleId="a6">
    <w:name w:val="footer"/>
    <w:basedOn w:val="a"/>
    <w:link w:val="a7"/>
    <w:rsid w:val="009D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9D2013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191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1916BF"/>
    <w:rPr>
      <w:b/>
      <w:bCs/>
    </w:rPr>
  </w:style>
  <w:style w:type="paragraph" w:styleId="aa">
    <w:name w:val="Balloon Text"/>
    <w:basedOn w:val="a"/>
    <w:link w:val="ab"/>
    <w:rsid w:val="00AA6A06"/>
    <w:rPr>
      <w:sz w:val="18"/>
      <w:szCs w:val="18"/>
    </w:rPr>
  </w:style>
  <w:style w:type="character" w:customStyle="1" w:styleId="ab">
    <w:name w:val="批注框文本字符"/>
    <w:basedOn w:val="a0"/>
    <w:link w:val="aa"/>
    <w:rsid w:val="00AA6A06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25D0E"/>
    <w:pPr>
      <w:ind w:firstLineChars="200" w:firstLine="420"/>
    </w:pPr>
  </w:style>
  <w:style w:type="character" w:styleId="ad">
    <w:name w:val="FollowedHyperlink"/>
    <w:basedOn w:val="a0"/>
    <w:semiHidden/>
    <w:unhideWhenUsed/>
    <w:rsid w:val="00705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1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1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1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MA555@163.com" TargetMode="External"/><Relationship Id="rId8" Type="http://schemas.openxmlformats.org/officeDocument/2006/relationships/hyperlink" Target="mailto:TMA555@163.com" TargetMode="External"/><Relationship Id="rId9" Type="http://schemas.openxmlformats.org/officeDocument/2006/relationships/hyperlink" Target="mailto:TMA777@163.com" TargetMode="External"/><Relationship Id="rId10" Type="http://schemas.openxmlformats.org/officeDocument/2006/relationships/hyperlink" Target="mailto:TMA234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189</Words>
  <Characters>1078</Characters>
  <Application>Microsoft Macintosh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Links>
    <vt:vector size="30" baseType="variant">
      <vt:variant>
        <vt:i4>7798854</vt:i4>
      </vt:variant>
      <vt:variant>
        <vt:i4>12</vt:i4>
      </vt:variant>
      <vt:variant>
        <vt:i4>0</vt:i4>
      </vt:variant>
      <vt:variant>
        <vt:i4>5</vt:i4>
      </vt:variant>
      <vt:variant>
        <vt:lpwstr>mailto:TMA777@163.com</vt:lpwstr>
      </vt:variant>
      <vt:variant>
        <vt:lpwstr/>
      </vt:variant>
      <vt:variant>
        <vt:i4>7340102</vt:i4>
      </vt:variant>
      <vt:variant>
        <vt:i4>9</vt:i4>
      </vt:variant>
      <vt:variant>
        <vt:i4>0</vt:i4>
      </vt:variant>
      <vt:variant>
        <vt:i4>5</vt:i4>
      </vt:variant>
      <vt:variant>
        <vt:lpwstr>mailto:TMA000@163.com</vt:lpwstr>
      </vt:variant>
      <vt:variant>
        <vt:lpwstr/>
      </vt:variant>
      <vt:variant>
        <vt:i4>7667782</vt:i4>
      </vt:variant>
      <vt:variant>
        <vt:i4>6</vt:i4>
      </vt:variant>
      <vt:variant>
        <vt:i4>0</vt:i4>
      </vt:variant>
      <vt:variant>
        <vt:i4>5</vt:i4>
      </vt:variant>
      <vt:variant>
        <vt:lpwstr>mailto:TMA555@163.com</vt:lpwstr>
      </vt:variant>
      <vt:variant>
        <vt:lpwstr/>
      </vt:variant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mailto:TMA555@163.com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http://www.baidu.com/link?url=w4XkOyXH2QcNAmvAbkc7H2_ECzGCq0nlPWb-LtYmt_KUuX91xf-buk5l0vC8GB5f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用户</cp:lastModifiedBy>
  <cp:revision>25</cp:revision>
  <dcterms:created xsi:type="dcterms:W3CDTF">2015-08-05T08:44:00Z</dcterms:created>
  <dcterms:modified xsi:type="dcterms:W3CDTF">2018-08-09T02:11:00Z</dcterms:modified>
</cp:coreProperties>
</file>